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9" w:rsidRPr="00BA5C29" w:rsidRDefault="0018262A" w:rsidP="00EA73A8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BA5C29">
        <w:rPr>
          <w:rFonts w:cs="B Titr" w:hint="cs"/>
          <w:sz w:val="24"/>
          <w:szCs w:val="24"/>
          <w:rtl/>
        </w:rPr>
        <w:t>گروه سلامت روانی ، اجتماعی و اعتیاد</w:t>
      </w:r>
    </w:p>
    <w:p w:rsidR="00666D76" w:rsidRDefault="0018262A" w:rsidP="00BA5C29">
      <w:pPr>
        <w:jc w:val="center"/>
        <w:rPr>
          <w:rFonts w:cs="B Titr"/>
          <w:sz w:val="28"/>
          <w:szCs w:val="28"/>
          <w:rtl/>
        </w:rPr>
      </w:pPr>
      <w:r w:rsidRPr="00BA5C29">
        <w:rPr>
          <w:rFonts w:cs="B Titr" w:hint="cs"/>
          <w:sz w:val="24"/>
          <w:szCs w:val="24"/>
          <w:rtl/>
        </w:rPr>
        <w:t xml:space="preserve">فرم ارزیابی </w:t>
      </w:r>
      <w:r w:rsidR="00BA5C29" w:rsidRPr="00BA5C29">
        <w:rPr>
          <w:rFonts w:cs="B Titr" w:hint="cs"/>
          <w:sz w:val="24"/>
          <w:szCs w:val="24"/>
          <w:rtl/>
        </w:rPr>
        <w:t xml:space="preserve">کلینیک سلامت روان </w:t>
      </w:r>
      <w:r w:rsidRPr="00BA5C29">
        <w:rPr>
          <w:rFonts w:cs="B Titr" w:hint="cs"/>
          <w:sz w:val="24"/>
          <w:szCs w:val="24"/>
          <w:rtl/>
        </w:rPr>
        <w:t>بیمارستان ها در برنامه پیشگیری از خودکشی</w:t>
      </w:r>
    </w:p>
    <w:p w:rsidR="00EA73A8" w:rsidRPr="00666D76" w:rsidRDefault="00EA73A8" w:rsidP="00BA5C29">
      <w:pPr>
        <w:jc w:val="center"/>
        <w:rPr>
          <w:rFonts w:cs="B Titr"/>
          <w:sz w:val="28"/>
          <w:szCs w:val="28"/>
          <w:rtl/>
        </w:rPr>
      </w:pPr>
      <w:r w:rsidRPr="0018262A">
        <w:rPr>
          <w:rFonts w:cs="B Nazanin" w:hint="cs"/>
          <w:b/>
          <w:bCs/>
          <w:sz w:val="24"/>
          <w:szCs w:val="24"/>
          <w:rtl/>
        </w:rPr>
        <w:t xml:space="preserve">شهرستان  :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18262A">
        <w:rPr>
          <w:rFonts w:cs="B Nazanin" w:hint="cs"/>
          <w:b/>
          <w:bCs/>
          <w:sz w:val="24"/>
          <w:szCs w:val="24"/>
          <w:rtl/>
        </w:rPr>
        <w:t xml:space="preserve">    بیمارستان : </w:t>
      </w:r>
      <w:r>
        <w:rPr>
          <w:rFonts w:cs="B Nazanin"/>
          <w:b/>
          <w:bCs/>
          <w:sz w:val="24"/>
          <w:szCs w:val="24"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>
        <w:rPr>
          <w:rFonts w:cs="B Nazanin"/>
          <w:b/>
          <w:bCs/>
          <w:sz w:val="24"/>
          <w:szCs w:val="24"/>
        </w:rPr>
        <w:t xml:space="preserve">                         </w:t>
      </w:r>
      <w:r w:rsidRPr="0018262A">
        <w:rPr>
          <w:rFonts w:cs="B Nazanin" w:hint="cs"/>
          <w:b/>
          <w:bCs/>
          <w:sz w:val="24"/>
          <w:szCs w:val="24"/>
          <w:rtl/>
        </w:rPr>
        <w:t>ماه</w:t>
      </w:r>
      <w:r>
        <w:rPr>
          <w:rFonts w:cs="B Nazanin"/>
          <w:b/>
          <w:bCs/>
          <w:sz w:val="24"/>
          <w:szCs w:val="24"/>
        </w:rPr>
        <w:t>:</w:t>
      </w:r>
      <w:r w:rsidRPr="0018262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</w:rPr>
        <w:t xml:space="preserve">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نام کارشناس :</w:t>
      </w:r>
    </w:p>
    <w:tbl>
      <w:tblPr>
        <w:tblStyle w:val="TableGrid"/>
        <w:tblpPr w:leftFromText="180" w:rightFromText="180" w:vertAnchor="text" w:horzAnchor="margin" w:tblpY="115"/>
        <w:bidiVisual/>
        <w:tblW w:w="10719" w:type="dxa"/>
        <w:tblLayout w:type="fixed"/>
        <w:tblLook w:val="04A0" w:firstRow="1" w:lastRow="0" w:firstColumn="1" w:lastColumn="0" w:noHBand="0" w:noVBand="1"/>
      </w:tblPr>
      <w:tblGrid>
        <w:gridCol w:w="3293"/>
        <w:gridCol w:w="541"/>
        <w:gridCol w:w="542"/>
        <w:gridCol w:w="405"/>
        <w:gridCol w:w="543"/>
        <w:gridCol w:w="406"/>
        <w:gridCol w:w="543"/>
        <w:gridCol w:w="407"/>
        <w:gridCol w:w="543"/>
        <w:gridCol w:w="406"/>
        <w:gridCol w:w="543"/>
        <w:gridCol w:w="406"/>
        <w:gridCol w:w="543"/>
        <w:gridCol w:w="501"/>
        <w:gridCol w:w="530"/>
        <w:gridCol w:w="556"/>
        <w:gridCol w:w="11"/>
      </w:tblGrid>
      <w:tr w:rsidR="00162EC5" w:rsidRPr="00147916" w:rsidTr="00162EC5">
        <w:trPr>
          <w:trHeight w:val="226"/>
        </w:trPr>
        <w:tc>
          <w:tcPr>
            <w:tcW w:w="3293" w:type="dxa"/>
            <w:vMerge w:val="restart"/>
          </w:tcPr>
          <w:p w:rsidR="00162EC5" w:rsidRDefault="00162EC5" w:rsidP="00162EC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62EC5" w:rsidRDefault="00162EC5" w:rsidP="00162EC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791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شاخص بررسی ( مشاهده مستندات )</w:t>
            </w:r>
          </w:p>
        </w:tc>
        <w:tc>
          <w:tcPr>
            <w:tcW w:w="7426" w:type="dxa"/>
            <w:gridSpan w:val="16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گروه های سنی</w:t>
            </w:r>
          </w:p>
        </w:tc>
      </w:tr>
      <w:tr w:rsidR="00162EC5" w:rsidTr="00162EC5">
        <w:trPr>
          <w:trHeight w:val="347"/>
        </w:trPr>
        <w:tc>
          <w:tcPr>
            <w:tcW w:w="3293" w:type="dxa"/>
            <w:vMerge/>
          </w:tcPr>
          <w:p w:rsidR="00162EC5" w:rsidRDefault="00162EC5" w:rsidP="00162EC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5تا 14</w:t>
            </w:r>
          </w:p>
        </w:tc>
        <w:tc>
          <w:tcPr>
            <w:tcW w:w="948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15 تا 24</w:t>
            </w:r>
          </w:p>
        </w:tc>
        <w:tc>
          <w:tcPr>
            <w:tcW w:w="949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25 تا 34</w:t>
            </w:r>
          </w:p>
        </w:tc>
        <w:tc>
          <w:tcPr>
            <w:tcW w:w="950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35 تا 44</w:t>
            </w:r>
          </w:p>
        </w:tc>
        <w:tc>
          <w:tcPr>
            <w:tcW w:w="949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45_ 54</w:t>
            </w:r>
          </w:p>
        </w:tc>
        <w:tc>
          <w:tcPr>
            <w:tcW w:w="949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55_64</w:t>
            </w:r>
          </w:p>
        </w:tc>
        <w:tc>
          <w:tcPr>
            <w:tcW w:w="1031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60 به بالا</w:t>
            </w:r>
          </w:p>
        </w:tc>
        <w:tc>
          <w:tcPr>
            <w:tcW w:w="567" w:type="dxa"/>
            <w:gridSpan w:val="2"/>
          </w:tcPr>
          <w:p w:rsidR="00162EC5" w:rsidRPr="00DA0681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A068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جمع کل</w:t>
            </w:r>
          </w:p>
        </w:tc>
      </w:tr>
      <w:tr w:rsidR="00162EC5" w:rsidRPr="00147916" w:rsidTr="00162EC5">
        <w:trPr>
          <w:gridAfter w:val="1"/>
          <w:wAfter w:w="11" w:type="dxa"/>
          <w:trHeight w:val="310"/>
        </w:trPr>
        <w:tc>
          <w:tcPr>
            <w:tcW w:w="3293" w:type="dxa"/>
            <w:vMerge/>
          </w:tcPr>
          <w:p w:rsidR="00162EC5" w:rsidRDefault="00162EC5" w:rsidP="00162EC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42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405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43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406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43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407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43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406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43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406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43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501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</w:t>
            </w:r>
          </w:p>
        </w:tc>
        <w:tc>
          <w:tcPr>
            <w:tcW w:w="530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مرد</w:t>
            </w:r>
          </w:p>
        </w:tc>
        <w:tc>
          <w:tcPr>
            <w:tcW w:w="556" w:type="dxa"/>
          </w:tcPr>
          <w:p w:rsidR="00162EC5" w:rsidRPr="00BA5C29" w:rsidRDefault="00162EC5" w:rsidP="00162EC5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A5C29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زن و مرد</w:t>
            </w:r>
          </w:p>
        </w:tc>
      </w:tr>
      <w:tr w:rsidR="00162EC5" w:rsidRPr="00DC05AB" w:rsidTr="00162EC5">
        <w:trPr>
          <w:gridAfter w:val="1"/>
          <w:wAfter w:w="11" w:type="dxa"/>
          <w:trHeight w:val="648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مراجعین اقدام کننده با قصد خودکشی به بخش مسمومیت ها</w:t>
            </w:r>
            <w:r w:rsidR="00826ED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اورژانس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Default="00162EC5" w:rsidP="00162EC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377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مراجعین با سابقه اقدام به خودکشی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377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اقدام کننده به خودکشی منجر به فوت 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48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اقدام کننده به خودکشی ویزیت شده توسط روانپزشک  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33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افرادی که طی ماه گذشته حداقل دو نوبت مراقبت شده اند </w:t>
            </w:r>
            <w:r w:rsidR="00650FC9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33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اقدام کننده به خودکشی که با رضایت شخصی مرخص شده اند</w:t>
            </w:r>
            <w:r w:rsidR="00650FC9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33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اقدام کننده به خودکشی که با دستور پزشک مرخص شده اند </w:t>
            </w: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0243A2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392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بیماران ارجاع شده به سطوح تخصصی 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33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اقدام کننده دارای کانسالت روانپزشکی توسط پزشک اورژانس </w:t>
            </w: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33"/>
        </w:trPr>
        <w:tc>
          <w:tcPr>
            <w:tcW w:w="3293" w:type="dxa"/>
          </w:tcPr>
          <w:p w:rsid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مشاوره ( آموزش) خانواده افراد اقدام کننده به خودکشی</w:t>
            </w:r>
          </w:p>
          <w:p w:rsidR="00650FC9" w:rsidRPr="00162EC5" w:rsidRDefault="00650FC9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660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افراد شرکت کننده در کلاسهای آموزشی مهارتهای زندگی</w:t>
            </w: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255"/>
        </w:trPr>
        <w:tc>
          <w:tcPr>
            <w:tcW w:w="3293" w:type="dxa"/>
          </w:tcPr>
          <w:p w:rsid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اقدام کننده به خودکشی که توسط روانشناس مشاوره شده اند</w:t>
            </w:r>
            <w:r w:rsidR="00650FC9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650FC9" w:rsidRPr="00162EC5" w:rsidRDefault="00650FC9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396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مراجعین مسمومیت با الکل </w:t>
            </w:r>
          </w:p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62EC5" w:rsidRPr="00DC05AB" w:rsidTr="00162EC5">
        <w:trPr>
          <w:gridAfter w:val="1"/>
          <w:wAfter w:w="11" w:type="dxa"/>
          <w:trHeight w:val="540"/>
        </w:trPr>
        <w:tc>
          <w:tcPr>
            <w:tcW w:w="3293" w:type="dxa"/>
          </w:tcPr>
          <w:p w:rsidR="00162EC5" w:rsidRPr="00162EC5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2E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اقدام کنندگان ارجاع شده به پزشک خانواده </w:t>
            </w:r>
          </w:p>
        </w:tc>
        <w:tc>
          <w:tcPr>
            <w:tcW w:w="541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" w:type="dxa"/>
          </w:tcPr>
          <w:p w:rsidR="00162EC5" w:rsidRPr="00FA2804" w:rsidRDefault="00162EC5" w:rsidP="00162EC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3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:rsidR="00162EC5" w:rsidRPr="00DC05AB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162EC5" w:rsidRDefault="00162EC5" w:rsidP="00162EC5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18262A" w:rsidRPr="0018262A" w:rsidRDefault="0018262A" w:rsidP="00EA73A8">
      <w:pPr>
        <w:rPr>
          <w:rFonts w:cs="B Nazanin"/>
          <w:b/>
          <w:bCs/>
          <w:sz w:val="24"/>
          <w:szCs w:val="24"/>
        </w:rPr>
      </w:pPr>
    </w:p>
    <w:sectPr w:rsidR="0018262A" w:rsidRPr="0018262A" w:rsidSect="00666D76">
      <w:pgSz w:w="11906" w:h="16838"/>
      <w:pgMar w:top="142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2A"/>
    <w:rsid w:val="000243A2"/>
    <w:rsid w:val="00125833"/>
    <w:rsid w:val="00147916"/>
    <w:rsid w:val="00162EC5"/>
    <w:rsid w:val="0018262A"/>
    <w:rsid w:val="001E13CD"/>
    <w:rsid w:val="0020682A"/>
    <w:rsid w:val="002100B5"/>
    <w:rsid w:val="0026321C"/>
    <w:rsid w:val="0043791A"/>
    <w:rsid w:val="00440847"/>
    <w:rsid w:val="0053393A"/>
    <w:rsid w:val="00560E02"/>
    <w:rsid w:val="00584C86"/>
    <w:rsid w:val="005B279F"/>
    <w:rsid w:val="00633787"/>
    <w:rsid w:val="00650FC9"/>
    <w:rsid w:val="00651E36"/>
    <w:rsid w:val="0066129C"/>
    <w:rsid w:val="00666D76"/>
    <w:rsid w:val="00673A6B"/>
    <w:rsid w:val="007341D2"/>
    <w:rsid w:val="007730CF"/>
    <w:rsid w:val="007962D3"/>
    <w:rsid w:val="007B1385"/>
    <w:rsid w:val="007F2145"/>
    <w:rsid w:val="00826ED0"/>
    <w:rsid w:val="008C62DA"/>
    <w:rsid w:val="008D6504"/>
    <w:rsid w:val="009E1BDD"/>
    <w:rsid w:val="00A44C1B"/>
    <w:rsid w:val="00A47CDA"/>
    <w:rsid w:val="00A5405F"/>
    <w:rsid w:val="00A923B7"/>
    <w:rsid w:val="00AA3653"/>
    <w:rsid w:val="00AE4354"/>
    <w:rsid w:val="00B35E84"/>
    <w:rsid w:val="00BA5C29"/>
    <w:rsid w:val="00C02D8C"/>
    <w:rsid w:val="00C30006"/>
    <w:rsid w:val="00C71A9F"/>
    <w:rsid w:val="00C72E57"/>
    <w:rsid w:val="00CC58FF"/>
    <w:rsid w:val="00DA0681"/>
    <w:rsid w:val="00DC05AB"/>
    <w:rsid w:val="00E04A90"/>
    <w:rsid w:val="00E131A4"/>
    <w:rsid w:val="00E36330"/>
    <w:rsid w:val="00E46FFA"/>
    <w:rsid w:val="00E53FE5"/>
    <w:rsid w:val="00E82604"/>
    <w:rsid w:val="00EA3BE9"/>
    <w:rsid w:val="00EA73A8"/>
    <w:rsid w:val="00EC4538"/>
    <w:rsid w:val="00FA2804"/>
    <w:rsid w:val="00FD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</dc:creator>
  <cp:lastModifiedBy>APADANA</cp:lastModifiedBy>
  <cp:revision>2</cp:revision>
  <cp:lastPrinted>2018-04-05T07:30:00Z</cp:lastPrinted>
  <dcterms:created xsi:type="dcterms:W3CDTF">2019-05-08T05:17:00Z</dcterms:created>
  <dcterms:modified xsi:type="dcterms:W3CDTF">2019-05-08T05:17:00Z</dcterms:modified>
</cp:coreProperties>
</file>