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20" w:rsidRPr="004D0E63" w:rsidRDefault="0016558A" w:rsidP="004D0E63">
      <w:pPr>
        <w:bidi/>
        <w:jc w:val="center"/>
        <w:rPr>
          <w:rFonts w:cs="B Titr" w:hint="cs"/>
          <w:rtl/>
          <w:lang w:bidi="fa-IR"/>
        </w:rPr>
      </w:pPr>
      <w:r w:rsidRPr="004D0E63">
        <w:rPr>
          <w:rFonts w:cs="B Titr" w:hint="cs"/>
          <w:rtl/>
          <w:lang w:bidi="fa-IR"/>
        </w:rPr>
        <w:t>فرایند صدور موافقت اصولی موسسه / بخش تصویربرداری :</w:t>
      </w:r>
    </w:p>
    <w:p w:rsidR="0016558A" w:rsidRDefault="0016558A" w:rsidP="0016558A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ثبت نام متقاضی تاسیس موسسه / بخش تصویربرداری در سامانه صدور پروانه های وزارت بهداشت و ارسال در خواست موافقت اصولی مورد نظر در سامانه مذکور . </w:t>
      </w:r>
    </w:p>
    <w:p w:rsidR="0016558A" w:rsidRDefault="0016558A" w:rsidP="0016558A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درخواست متقاضی به کارتابل کارشناس مربوطه از طرف رئیس اداره صدور پروانه دانشگاه . </w:t>
      </w:r>
    </w:p>
    <w:p w:rsidR="00FF3371" w:rsidRPr="00FF3371" w:rsidRDefault="0016558A" w:rsidP="00FF3371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بررسی مدارک مربوطه و در صورت نیاز ارسال پیام اصلاحیه به متاضی جهت رفع نواقص . </w:t>
      </w:r>
      <w:r w:rsidR="00FF3371">
        <w:rPr>
          <w:rFonts w:cs="B Nazanin" w:hint="cs"/>
          <w:rtl/>
          <w:lang w:bidi="fa-IR"/>
        </w:rPr>
        <w:t xml:space="preserve">(در خصوص درخواست افزایش بخش رادیولوژی توسط مراکز فعال تایید استعلامهای نظارتی از طرف مراجع قانونی قبل از ارسال مدارک به کمیسیون قانونی الزامی می باشد )  </w:t>
      </w:r>
    </w:p>
    <w:p w:rsidR="0016558A" w:rsidRDefault="00D50FC7" w:rsidP="0016558A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مدارک و ارسال جهت طرح در کمیسیون ماده 20 دانشگاه . </w:t>
      </w:r>
    </w:p>
    <w:p w:rsidR="00D50FC7" w:rsidRDefault="00D50FC7" w:rsidP="00D50FC7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در صورت موافقت کمیسیون ماده 20 و ثبت صورتجلسه در سامانه صدور پروانه چاپ قرارداد تاسیس و موافقت اصولی . </w:t>
      </w:r>
    </w:p>
    <w:p w:rsidR="00D50FC7" w:rsidRDefault="00D50FC7" w:rsidP="00D50FC7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مهر و امضاء قرارداد تاسیس توسط متقاضی و تایید معاونت درمان دانشگاه . </w:t>
      </w:r>
    </w:p>
    <w:p w:rsidR="00D50FC7" w:rsidRDefault="00D50FC7" w:rsidP="008E508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ص</w:t>
      </w:r>
      <w:r w:rsidR="008E508B">
        <w:rPr>
          <w:rFonts w:cs="B Nazanin" w:hint="cs"/>
          <w:rtl/>
          <w:lang w:bidi="fa-IR"/>
        </w:rPr>
        <w:t>دور موافقت اصولی و تحویل به متقاضی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. </w:t>
      </w:r>
    </w:p>
    <w:p w:rsidR="00D50FC7" w:rsidRPr="004D0E63" w:rsidRDefault="00D50FC7" w:rsidP="004D0E63">
      <w:pPr>
        <w:bidi/>
        <w:ind w:left="360"/>
        <w:rPr>
          <w:rFonts w:cs="B Nazanin" w:hint="cs"/>
          <w:lang w:bidi="fa-IR"/>
        </w:rPr>
      </w:pPr>
    </w:p>
    <w:sectPr w:rsidR="00D50FC7" w:rsidRPr="004D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70FD"/>
    <w:multiLevelType w:val="hybridMultilevel"/>
    <w:tmpl w:val="CA14F530"/>
    <w:lvl w:ilvl="0" w:tplc="99445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A"/>
    <w:rsid w:val="0016558A"/>
    <w:rsid w:val="00212920"/>
    <w:rsid w:val="004D0E63"/>
    <w:rsid w:val="008E508B"/>
    <w:rsid w:val="00D50FC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EBBA-35DA-4006-B4E1-796D2CE0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5</cp:revision>
  <dcterms:created xsi:type="dcterms:W3CDTF">2021-02-09T05:45:00Z</dcterms:created>
  <dcterms:modified xsi:type="dcterms:W3CDTF">2021-02-09T06:00:00Z</dcterms:modified>
</cp:coreProperties>
</file>