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4DAFB" w14:textId="43A817DB" w:rsidR="00607097" w:rsidRDefault="00B26276" w:rsidP="000C69F0">
      <w:pPr>
        <w:pStyle w:val="NormalWeb"/>
        <w:bidi/>
        <w:rPr>
          <w:rFonts w:cs="B Nazanin"/>
          <w:color w:val="FF0000"/>
          <w:sz w:val="28"/>
          <w:szCs w:val="28"/>
          <w:rtl/>
        </w:rPr>
      </w:pPr>
      <w:r>
        <w:rPr>
          <w:rFonts w:cs="B Nazanin" w:hint="cs"/>
          <w:color w:val="FF0000"/>
          <w:sz w:val="28"/>
          <w:szCs w:val="28"/>
          <w:rtl/>
        </w:rPr>
        <w:t>مدیر پرستاری دانشگاه علوم پزشکی شیراز</w:t>
      </w:r>
      <w:r w:rsidR="000C69F0">
        <w:rPr>
          <w:rFonts w:cs="B Nazanin" w:hint="cs"/>
          <w:color w:val="FF0000"/>
          <w:sz w:val="28"/>
          <w:szCs w:val="28"/>
          <w:rtl/>
        </w:rPr>
        <w:t xml:space="preserve">. </w:t>
      </w:r>
      <w:r w:rsidR="00607097" w:rsidRPr="00E662B1">
        <w:rPr>
          <w:rFonts w:cs="B Nazanin" w:hint="cs"/>
          <w:color w:val="FF0000"/>
          <w:sz w:val="28"/>
          <w:szCs w:val="28"/>
          <w:rtl/>
        </w:rPr>
        <w:t>کارشناسی ارشد پرستاری مراقبت های ویژه</w:t>
      </w:r>
    </w:p>
    <w:p w14:paraId="179CE61E" w14:textId="48E0CB89" w:rsidR="001474E4" w:rsidRDefault="001474E4" w:rsidP="000C69F0">
      <w:pPr>
        <w:pStyle w:val="NormalWeb"/>
        <w:bidi/>
        <w:rPr>
          <w:rFonts w:cs="B Nazanin"/>
          <w:color w:val="FF0000"/>
          <w:sz w:val="28"/>
          <w:szCs w:val="28"/>
        </w:rPr>
      </w:pPr>
      <w:r>
        <w:rPr>
          <w:rFonts w:cs="B Nazanin" w:hint="cs"/>
          <w:color w:val="FF0000"/>
          <w:sz w:val="28"/>
          <w:szCs w:val="28"/>
          <w:rtl/>
        </w:rPr>
        <w:t xml:space="preserve">23 سال سابقه کار در بخش های مراقبت های ویژه </w:t>
      </w:r>
      <w:r w:rsidR="006119E3">
        <w:rPr>
          <w:rFonts w:cs="B Nazanin" w:hint="cs"/>
          <w:color w:val="FF0000"/>
          <w:sz w:val="28"/>
          <w:szCs w:val="28"/>
          <w:rtl/>
        </w:rPr>
        <w:t>و دیالیز</w:t>
      </w:r>
      <w:r w:rsidR="000C69F0">
        <w:rPr>
          <w:rFonts w:cs="B Nazanin" w:hint="cs"/>
          <w:color w:val="FF0000"/>
          <w:sz w:val="28"/>
          <w:szCs w:val="28"/>
          <w:rtl/>
        </w:rPr>
        <w:t xml:space="preserve"> . </w:t>
      </w:r>
      <w:r>
        <w:rPr>
          <w:rFonts w:cs="B Nazanin" w:hint="cs"/>
          <w:color w:val="FF0000"/>
          <w:sz w:val="28"/>
          <w:szCs w:val="28"/>
          <w:rtl/>
        </w:rPr>
        <w:t xml:space="preserve">مدرس </w:t>
      </w:r>
      <w:r>
        <w:rPr>
          <w:rFonts w:cs="B Nazanin"/>
          <w:color w:val="FF0000"/>
          <w:sz w:val="28"/>
          <w:szCs w:val="28"/>
        </w:rPr>
        <w:t>CRRT</w:t>
      </w:r>
    </w:p>
    <w:p w14:paraId="755F3817" w14:textId="20723701" w:rsidR="00402DED" w:rsidRDefault="00402DED" w:rsidP="00607097">
      <w:pPr>
        <w:pStyle w:val="NormalWeb"/>
        <w:bidi/>
        <w:rPr>
          <w:rFonts w:cs="B Nazanin"/>
          <w:rtl/>
        </w:rPr>
      </w:pPr>
      <w:r w:rsidRPr="00066E86">
        <w:rPr>
          <w:rFonts w:cs="B Nazanin"/>
          <w:rtl/>
        </w:rPr>
        <w:t>برنامه</w:t>
      </w:r>
      <w:r w:rsidRPr="00066E86">
        <w:rPr>
          <w:rFonts w:cs="B Nazanin"/>
          <w:rtl/>
        </w:rPr>
        <w:softHyphen/>
        <w:t xml:space="preserve"> ریزی، اجراء و پایش دستورالعمل های ابلاغی از سوی وزارت متبوع</w:t>
      </w:r>
    </w:p>
    <w:p w14:paraId="68FB8070" w14:textId="19153E50" w:rsidR="00402DED" w:rsidRDefault="00402DED" w:rsidP="00402DED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066E86">
        <w:rPr>
          <w:rFonts w:ascii="Arial" w:eastAsia="Times New Roman" w:hAnsi="Arial" w:cs="B Nazanin"/>
          <w:sz w:val="24"/>
          <w:szCs w:val="24"/>
          <w:rtl/>
        </w:rPr>
        <w:t>تعیین اهداف، استراتژی ها، برنامه های عملیاتی، تدوین و بازنگری فرآیندهای مدیریت پرستاری</w:t>
      </w:r>
    </w:p>
    <w:p w14:paraId="0C7E9FCF" w14:textId="5FE8721C" w:rsidR="00402DED" w:rsidRDefault="00402DED" w:rsidP="00402DED">
      <w:pPr>
        <w:pStyle w:val="NormalWeb"/>
        <w:bidi/>
        <w:rPr>
          <w:rFonts w:cs="B Nazanin"/>
          <w:rtl/>
        </w:rPr>
      </w:pPr>
      <w:r w:rsidRPr="00066E86">
        <w:rPr>
          <w:rFonts w:cs="B Nazanin" w:hint="cs"/>
          <w:rtl/>
        </w:rPr>
        <w:t>تعیین</w:t>
      </w:r>
      <w:r w:rsidRPr="00066E86">
        <w:rPr>
          <w:rFonts w:cs="B Nazanin"/>
          <w:rtl/>
        </w:rPr>
        <w:t xml:space="preserve"> </w:t>
      </w:r>
      <w:r w:rsidRPr="00066E86">
        <w:rPr>
          <w:rFonts w:cs="B Nazanin" w:hint="cs"/>
          <w:rtl/>
        </w:rPr>
        <w:t>خط</w:t>
      </w:r>
      <w:r w:rsidRPr="00066E86">
        <w:rPr>
          <w:rFonts w:cs="B Nazanin"/>
          <w:rtl/>
        </w:rPr>
        <w:t xml:space="preserve"> </w:t>
      </w:r>
      <w:r w:rsidRPr="00066E86">
        <w:rPr>
          <w:rFonts w:cs="B Nazanin" w:hint="cs"/>
          <w:rtl/>
        </w:rPr>
        <w:t>مشی</w:t>
      </w:r>
      <w:r w:rsidRPr="00066E86">
        <w:rPr>
          <w:rFonts w:cs="B Nazanin"/>
          <w:rtl/>
        </w:rPr>
        <w:t xml:space="preserve"> </w:t>
      </w:r>
      <w:r w:rsidRPr="00066E86">
        <w:rPr>
          <w:rFonts w:cs="B Nazanin" w:hint="cs"/>
          <w:rtl/>
        </w:rPr>
        <w:t>و</w:t>
      </w:r>
      <w:r w:rsidRPr="00066E86">
        <w:rPr>
          <w:rFonts w:cs="B Nazanin"/>
          <w:rtl/>
        </w:rPr>
        <w:t xml:space="preserve"> </w:t>
      </w:r>
      <w:r w:rsidRPr="00066E86">
        <w:rPr>
          <w:rFonts w:cs="B Nazanin" w:hint="cs"/>
          <w:rtl/>
        </w:rPr>
        <w:t>ارائه</w:t>
      </w:r>
      <w:r w:rsidRPr="00066E86">
        <w:rPr>
          <w:rFonts w:cs="B Nazanin"/>
          <w:rtl/>
        </w:rPr>
        <w:t xml:space="preserve"> </w:t>
      </w:r>
      <w:r w:rsidRPr="00066E86">
        <w:rPr>
          <w:rFonts w:cs="B Nazanin" w:hint="cs"/>
          <w:rtl/>
        </w:rPr>
        <w:t>راهکارهای</w:t>
      </w:r>
      <w:r w:rsidRPr="00066E86">
        <w:rPr>
          <w:rFonts w:cs="B Nazanin"/>
          <w:rtl/>
        </w:rPr>
        <w:t xml:space="preserve"> </w:t>
      </w:r>
      <w:r w:rsidRPr="00066E86">
        <w:rPr>
          <w:rFonts w:cs="B Nazanin" w:hint="cs"/>
          <w:rtl/>
        </w:rPr>
        <w:t>مناسب</w:t>
      </w:r>
      <w:r w:rsidRPr="00066E86">
        <w:rPr>
          <w:rFonts w:cs="B Nazanin"/>
          <w:rtl/>
        </w:rPr>
        <w:t xml:space="preserve"> </w:t>
      </w:r>
      <w:r w:rsidRPr="00066E86">
        <w:rPr>
          <w:rFonts w:cs="B Nazanin" w:hint="cs"/>
          <w:rtl/>
        </w:rPr>
        <w:t>جهت</w:t>
      </w:r>
      <w:r w:rsidRPr="00066E86">
        <w:rPr>
          <w:rFonts w:cs="B Nazanin"/>
          <w:rtl/>
        </w:rPr>
        <w:t xml:space="preserve"> </w:t>
      </w:r>
      <w:r w:rsidRPr="00066E86">
        <w:rPr>
          <w:rFonts w:cs="B Nazanin" w:hint="cs"/>
          <w:rtl/>
        </w:rPr>
        <w:t>استفاده</w:t>
      </w:r>
      <w:r w:rsidRPr="00066E86">
        <w:rPr>
          <w:rFonts w:cs="B Nazanin"/>
          <w:rtl/>
        </w:rPr>
        <w:t xml:space="preserve"> </w:t>
      </w:r>
      <w:r w:rsidRPr="00066E86">
        <w:rPr>
          <w:rFonts w:cs="B Nazanin" w:hint="cs"/>
          <w:rtl/>
        </w:rPr>
        <w:t>بهینه</w:t>
      </w:r>
      <w:r w:rsidRPr="00066E86">
        <w:rPr>
          <w:rFonts w:cs="B Nazanin"/>
          <w:rtl/>
        </w:rPr>
        <w:t xml:space="preserve"> </w:t>
      </w:r>
      <w:r w:rsidRPr="00066E86">
        <w:rPr>
          <w:rFonts w:cs="B Nazanin" w:hint="cs"/>
          <w:rtl/>
        </w:rPr>
        <w:t>از</w:t>
      </w:r>
      <w:r w:rsidRPr="00066E86">
        <w:rPr>
          <w:rFonts w:cs="B Nazanin"/>
          <w:rtl/>
        </w:rPr>
        <w:t xml:space="preserve"> </w:t>
      </w:r>
      <w:r w:rsidRPr="00066E86">
        <w:rPr>
          <w:rFonts w:cs="B Nazanin" w:hint="cs"/>
          <w:rtl/>
        </w:rPr>
        <w:t>منابع</w:t>
      </w:r>
      <w:r w:rsidRPr="00066E86">
        <w:rPr>
          <w:rFonts w:cs="B Nazanin"/>
          <w:rtl/>
        </w:rPr>
        <w:t xml:space="preserve"> </w:t>
      </w:r>
      <w:r w:rsidRPr="00066E86">
        <w:rPr>
          <w:rFonts w:cs="B Nazanin" w:hint="cs"/>
          <w:rtl/>
        </w:rPr>
        <w:t>و</w:t>
      </w:r>
      <w:r w:rsidRPr="00066E86">
        <w:rPr>
          <w:rFonts w:cs="B Nazanin"/>
          <w:rtl/>
        </w:rPr>
        <w:t xml:space="preserve"> </w:t>
      </w:r>
      <w:r w:rsidRPr="00066E86">
        <w:rPr>
          <w:rFonts w:cs="B Nazanin" w:hint="cs"/>
          <w:rtl/>
        </w:rPr>
        <w:t>امکانات</w:t>
      </w:r>
      <w:r w:rsidRPr="00066E86">
        <w:rPr>
          <w:rFonts w:cs="B Nazanin"/>
          <w:rtl/>
        </w:rPr>
        <w:t xml:space="preserve"> </w:t>
      </w:r>
      <w:r w:rsidRPr="00066E86">
        <w:rPr>
          <w:rFonts w:cs="B Nazanin" w:hint="cs"/>
          <w:rtl/>
        </w:rPr>
        <w:t>موجود</w:t>
      </w:r>
    </w:p>
    <w:p w14:paraId="30DCAC64" w14:textId="6E699B70" w:rsidR="00402DED" w:rsidRDefault="00402DED" w:rsidP="00402DED">
      <w:pPr>
        <w:pStyle w:val="NormalWeb"/>
        <w:bidi/>
        <w:rPr>
          <w:rFonts w:cs="B Nazanin"/>
          <w:rtl/>
        </w:rPr>
      </w:pPr>
      <w:r w:rsidRPr="00066E86">
        <w:rPr>
          <w:rFonts w:ascii="Calibri" w:hAnsi="Calibri" w:cs="Calibri" w:hint="cs"/>
          <w:rtl/>
        </w:rPr>
        <w:t> </w:t>
      </w:r>
      <w:r w:rsidRPr="00066E86">
        <w:rPr>
          <w:rFonts w:cs="B Nazanin" w:hint="cs"/>
          <w:rtl/>
        </w:rPr>
        <w:t>برنامه</w:t>
      </w:r>
      <w:r w:rsidRPr="00066E86">
        <w:rPr>
          <w:rFonts w:cs="B Nazanin"/>
          <w:rtl/>
        </w:rPr>
        <w:softHyphen/>
        <w:t xml:space="preserve"> </w:t>
      </w:r>
      <w:r w:rsidRPr="00066E86">
        <w:rPr>
          <w:rFonts w:cs="B Nazanin" w:hint="cs"/>
          <w:rtl/>
        </w:rPr>
        <w:t>ریزی</w:t>
      </w:r>
      <w:r w:rsidRPr="00066E86">
        <w:rPr>
          <w:rFonts w:cs="B Nazanin"/>
          <w:rtl/>
        </w:rPr>
        <w:t xml:space="preserve"> </w:t>
      </w:r>
      <w:r w:rsidRPr="00066E86">
        <w:rPr>
          <w:rFonts w:cs="B Nazanin" w:hint="cs"/>
          <w:rtl/>
        </w:rPr>
        <w:t>و</w:t>
      </w:r>
      <w:r w:rsidRPr="00066E86">
        <w:rPr>
          <w:rFonts w:cs="B Nazanin"/>
          <w:rtl/>
        </w:rPr>
        <w:t xml:space="preserve"> </w:t>
      </w:r>
      <w:r w:rsidRPr="00066E86">
        <w:rPr>
          <w:rFonts w:cs="B Nazanin" w:hint="cs"/>
          <w:rtl/>
        </w:rPr>
        <w:t>نظا</w:t>
      </w:r>
      <w:r w:rsidRPr="00066E86">
        <w:rPr>
          <w:rFonts w:cs="B Nazanin"/>
          <w:rtl/>
        </w:rPr>
        <w:t>رت جهت ارتقا</w:t>
      </w:r>
      <w:r>
        <w:rPr>
          <w:rFonts w:cs="B Nazanin" w:hint="cs"/>
          <w:rtl/>
        </w:rPr>
        <w:t>ء</w:t>
      </w:r>
      <w:r w:rsidRPr="00066E86">
        <w:rPr>
          <w:rFonts w:cs="B Nazanin"/>
          <w:rtl/>
        </w:rPr>
        <w:t xml:space="preserve"> کیفی خدمات پرستاری و شاخص</w:t>
      </w:r>
      <w:r w:rsidRPr="00066E86">
        <w:rPr>
          <w:rFonts w:cs="B Nazanin"/>
          <w:rtl/>
        </w:rPr>
        <w:softHyphen/>
        <w:t>های پرستاری</w:t>
      </w:r>
    </w:p>
    <w:p w14:paraId="4828076A" w14:textId="1FEF4564" w:rsidR="00402DED" w:rsidRDefault="00402DED" w:rsidP="00402DED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066E86">
        <w:rPr>
          <w:rFonts w:ascii="Arial" w:eastAsia="Times New Roman" w:hAnsi="Arial" w:cs="B Nazanin"/>
          <w:sz w:val="24"/>
          <w:szCs w:val="24"/>
          <w:rtl/>
        </w:rPr>
        <w:t xml:space="preserve">اطمینان از انطباق عملکردهای مراقبتی کادر پرستاری  با استانداردهای مراقبتی و رویکرد عملکرد مبتنی بر شواهد با تاکید بر حفظ حریم، رعایت حقوق و تامین ایمنی </w:t>
      </w:r>
      <w:r w:rsidR="0028017E">
        <w:rPr>
          <w:rFonts w:ascii="Arial" w:eastAsia="Times New Roman" w:hAnsi="Arial" w:cs="B Nazanin" w:hint="cs"/>
          <w:sz w:val="24"/>
          <w:szCs w:val="24"/>
          <w:rtl/>
        </w:rPr>
        <w:t>بیماران</w:t>
      </w:r>
      <w:r w:rsidRPr="00066E8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</w:p>
    <w:p w14:paraId="54237764" w14:textId="0A01D866" w:rsidR="002D6943" w:rsidRPr="00066E86" w:rsidRDefault="002D6943" w:rsidP="002D6943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066E86">
        <w:rPr>
          <w:rFonts w:ascii="Arial" w:eastAsia="Times New Roman" w:hAnsi="Arial" w:cs="B Nazanin"/>
          <w:sz w:val="24"/>
          <w:szCs w:val="24"/>
          <w:rtl/>
        </w:rPr>
        <w:t xml:space="preserve">مدیریت منابع انسانی </w:t>
      </w:r>
      <w:r>
        <w:rPr>
          <w:rFonts w:ascii="Arial" w:eastAsia="Times New Roman" w:hAnsi="Arial" w:cs="B Nazanin" w:hint="cs"/>
          <w:sz w:val="24"/>
          <w:szCs w:val="24"/>
          <w:rtl/>
        </w:rPr>
        <w:t xml:space="preserve">گروه </w:t>
      </w:r>
      <w:r w:rsidRPr="00066E86">
        <w:rPr>
          <w:rFonts w:ascii="Arial" w:eastAsia="Times New Roman" w:hAnsi="Arial" w:cs="B Nazanin"/>
          <w:sz w:val="24"/>
          <w:szCs w:val="24"/>
          <w:rtl/>
        </w:rPr>
        <w:t>پرستاری در سطح دانشگاه و اتخاذ سیاست های مناسب در ت</w:t>
      </w:r>
      <w:r>
        <w:rPr>
          <w:rFonts w:ascii="Arial" w:eastAsia="Times New Roman" w:hAnsi="Arial" w:cs="B Nazanin" w:hint="cs"/>
          <w:sz w:val="24"/>
          <w:szCs w:val="24"/>
          <w:rtl/>
        </w:rPr>
        <w:t>أ</w:t>
      </w:r>
      <w:r w:rsidRPr="00066E86">
        <w:rPr>
          <w:rFonts w:ascii="Arial" w:eastAsia="Times New Roman" w:hAnsi="Arial" w:cs="B Nazanin"/>
          <w:sz w:val="24"/>
          <w:szCs w:val="24"/>
          <w:rtl/>
        </w:rPr>
        <w:t>مین ، توزیع ، برآورد</w:t>
      </w:r>
      <w:r>
        <w:rPr>
          <w:rFonts w:ascii="Arial" w:eastAsia="Times New Roman" w:hAnsi="Arial" w:cs="B Nazanin" w:hint="cs"/>
          <w:sz w:val="24"/>
          <w:szCs w:val="24"/>
          <w:rtl/>
        </w:rPr>
        <w:t xml:space="preserve"> کمی و کیفی</w:t>
      </w:r>
      <w:r w:rsidRPr="00066E86">
        <w:rPr>
          <w:rFonts w:ascii="Arial" w:eastAsia="Times New Roman" w:hAnsi="Arial" w:cs="B Nazanin"/>
          <w:sz w:val="24"/>
          <w:szCs w:val="24"/>
          <w:rtl/>
        </w:rPr>
        <w:t xml:space="preserve">، نگهداشت و توانمندسازی نیروی انسانی پرستاری </w:t>
      </w:r>
      <w:r w:rsidRPr="00066E8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</w:p>
    <w:p w14:paraId="2CD3CB1A" w14:textId="77777777" w:rsidR="002D6943" w:rsidRDefault="002D6943" w:rsidP="002D6943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1F43B99D" w14:textId="05B6B6FC" w:rsidR="00D94CE9" w:rsidRDefault="00D94CE9" w:rsidP="00D94CE9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نظارت بر </w:t>
      </w:r>
      <w:r w:rsidR="00AE7DF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نحوه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توزیع تعرفه خدمات پرستاری و رسیدگی به شکایات مربوطه</w:t>
      </w:r>
    </w:p>
    <w:p w14:paraId="63A69EB9" w14:textId="253F6EFC" w:rsidR="00C06E17" w:rsidRPr="00066E86" w:rsidRDefault="00C06E17" w:rsidP="00C06E17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066E86">
        <w:rPr>
          <w:rFonts w:ascii="Arial" w:eastAsia="Times New Roman" w:hAnsi="Arial" w:cs="B Nazanin"/>
          <w:sz w:val="24"/>
          <w:szCs w:val="24"/>
          <w:rtl/>
        </w:rPr>
        <w:t xml:space="preserve">مدیریت آموزش حین خدمت </w:t>
      </w:r>
      <w:r>
        <w:rPr>
          <w:rFonts w:ascii="Arial" w:eastAsia="Times New Roman" w:hAnsi="Arial" w:cs="B Nazanin" w:hint="cs"/>
          <w:sz w:val="24"/>
          <w:szCs w:val="24"/>
          <w:rtl/>
        </w:rPr>
        <w:t>گروه</w:t>
      </w:r>
      <w:r w:rsidRPr="00066E86">
        <w:rPr>
          <w:rFonts w:ascii="Arial" w:eastAsia="Times New Roman" w:hAnsi="Arial" w:cs="B Nazanin"/>
          <w:sz w:val="24"/>
          <w:szCs w:val="24"/>
          <w:rtl/>
        </w:rPr>
        <w:t xml:space="preserve"> پرستاری</w:t>
      </w:r>
      <w:r w:rsidRPr="00066E8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</w:p>
    <w:p w14:paraId="0A2401F7" w14:textId="1FD8315E" w:rsidR="00C06E17" w:rsidRDefault="00C06E17" w:rsidP="00C06E17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066E86">
        <w:rPr>
          <w:rFonts w:ascii="Arial" w:eastAsia="Times New Roman" w:hAnsi="Arial" w:cs="B Nazanin"/>
          <w:sz w:val="24"/>
          <w:szCs w:val="24"/>
          <w:rtl/>
        </w:rPr>
        <w:t>مدیریت آموزش سلامت در مراکز تابعه</w:t>
      </w:r>
      <w:r w:rsidRPr="00066E8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</w:p>
    <w:p w14:paraId="43EA97AC" w14:textId="2F96CC91" w:rsidR="00DE5A8E" w:rsidRDefault="00DE5A8E" w:rsidP="00DE5A8E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نظارت بر انتخاب مدیران توانمند در حوزه پرستاری</w:t>
      </w:r>
    </w:p>
    <w:p w14:paraId="622A1CB3" w14:textId="691082B5" w:rsidR="00A0523C" w:rsidRPr="00066E86" w:rsidRDefault="00A0523C" w:rsidP="00A0523C">
      <w:pPr>
        <w:pStyle w:val="NormalWeb"/>
        <w:bidi/>
        <w:rPr>
          <w:rFonts w:cs="B Nazanin"/>
          <w:rtl/>
        </w:rPr>
      </w:pPr>
      <w:r w:rsidRPr="00066E86">
        <w:rPr>
          <w:rFonts w:cs="B Nazanin"/>
          <w:rtl/>
        </w:rPr>
        <w:t xml:space="preserve">هدایت، رهبری و توانمندسازی مدیران </w:t>
      </w:r>
      <w:r w:rsidR="00B82E80">
        <w:rPr>
          <w:rFonts w:cs="B Nazanin" w:hint="cs"/>
          <w:rtl/>
        </w:rPr>
        <w:t>حوزه پرستاری</w:t>
      </w:r>
      <w:r w:rsidRPr="00066E86">
        <w:rPr>
          <w:rFonts w:cs="B Nazanin"/>
          <w:rtl/>
        </w:rPr>
        <w:t xml:space="preserve"> (سرپرستاران</w:t>
      </w:r>
      <w:r w:rsidR="00B82E80">
        <w:rPr>
          <w:rFonts w:cs="B Nazanin" w:hint="cs"/>
          <w:rtl/>
        </w:rPr>
        <w:t xml:space="preserve">، </w:t>
      </w:r>
      <w:r w:rsidRPr="00066E86">
        <w:rPr>
          <w:rFonts w:cs="B Nazanin"/>
          <w:rtl/>
        </w:rPr>
        <w:t>سوپروایزرها</w:t>
      </w:r>
      <w:r w:rsidR="00B82E80">
        <w:rPr>
          <w:rFonts w:cs="B Nazanin" w:hint="cs"/>
          <w:rtl/>
        </w:rPr>
        <w:t xml:space="preserve"> و </w:t>
      </w:r>
      <w:r w:rsidRPr="00066E86">
        <w:rPr>
          <w:rFonts w:cs="B Nazanin"/>
          <w:rtl/>
        </w:rPr>
        <w:t>مدیران  پرستاری بیمارستان</w:t>
      </w:r>
      <w:r w:rsidR="00B82E80">
        <w:rPr>
          <w:rFonts w:cs="B Nazanin" w:hint="cs"/>
          <w:rtl/>
        </w:rPr>
        <w:t xml:space="preserve"> ها</w:t>
      </w:r>
      <w:r w:rsidRPr="00066E86">
        <w:rPr>
          <w:rFonts w:cs="B Nazanin"/>
          <w:rtl/>
        </w:rPr>
        <w:t>)</w:t>
      </w:r>
    </w:p>
    <w:p w14:paraId="405FF823" w14:textId="77777777" w:rsidR="00C06E17" w:rsidRPr="00066E86" w:rsidRDefault="00C06E17" w:rsidP="00C06E17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066E86">
        <w:rPr>
          <w:rFonts w:ascii="Arial" w:eastAsia="Times New Roman" w:hAnsi="Arial" w:cs="B Nazanin"/>
          <w:sz w:val="24"/>
          <w:szCs w:val="24"/>
          <w:rtl/>
        </w:rPr>
        <w:t>مشارکت در تدوین برنامه مدیریت بحران دانشگاه</w:t>
      </w:r>
      <w:r w:rsidRPr="00066E8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</w:p>
    <w:p w14:paraId="1AA345DE" w14:textId="77777777" w:rsidR="00C06E17" w:rsidRPr="00066E86" w:rsidRDefault="00C06E17" w:rsidP="00C06E17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</w:p>
    <w:p w14:paraId="2918CFD4" w14:textId="24BFC803" w:rsidR="00402DED" w:rsidRDefault="00402DED" w:rsidP="00402DED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Arial" w:eastAsia="Times New Roman" w:hAnsi="Arial" w:cs="B Nazanin" w:hint="cs"/>
          <w:sz w:val="24"/>
          <w:szCs w:val="24"/>
          <w:rtl/>
        </w:rPr>
        <w:t>مشارکت</w:t>
      </w:r>
      <w:r w:rsidRPr="00066E86">
        <w:rPr>
          <w:rFonts w:ascii="Arial" w:eastAsia="Times New Roman" w:hAnsi="Arial" w:cs="B Nazanin"/>
          <w:sz w:val="24"/>
          <w:szCs w:val="24"/>
          <w:rtl/>
        </w:rPr>
        <w:t xml:space="preserve"> در خصوص اجرای اعتباربخشی محورهای عملکردی پرستاری در سطح دانشگاه</w:t>
      </w:r>
      <w:r w:rsidRPr="00066E8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</w:p>
    <w:p w14:paraId="2B5B9C4D" w14:textId="469C0CBA" w:rsidR="00412FA9" w:rsidRDefault="00412FA9" w:rsidP="00412FA9">
      <w:pPr>
        <w:pStyle w:val="NormalWeb"/>
        <w:bidi/>
        <w:rPr>
          <w:rFonts w:cs="B Nazanin"/>
          <w:rtl/>
        </w:rPr>
      </w:pPr>
      <w:r w:rsidRPr="00066E86">
        <w:rPr>
          <w:rFonts w:cs="B Nazanin"/>
          <w:rtl/>
        </w:rPr>
        <w:t>برنامه</w:t>
      </w:r>
      <w:r w:rsidRPr="00066E86">
        <w:rPr>
          <w:rFonts w:cs="B Nazanin"/>
          <w:rtl/>
        </w:rPr>
        <w:softHyphen/>
        <w:t xml:space="preserve"> ریزی جهت تامین نیازهای رفاهی و انگیزشی شغلی کارکنان پرستاری</w:t>
      </w:r>
    </w:p>
    <w:p w14:paraId="6DC34A56" w14:textId="544C5412" w:rsidR="00C06E17" w:rsidRDefault="00412FA9" w:rsidP="00412FA9">
      <w:pPr>
        <w:bidi/>
        <w:spacing w:after="0" w:line="240" w:lineRule="auto"/>
        <w:rPr>
          <w:rFonts w:ascii="Arial" w:eastAsia="Times New Roman" w:hAnsi="Arial" w:cs="B Nazanin"/>
          <w:sz w:val="24"/>
          <w:szCs w:val="24"/>
          <w:rtl/>
        </w:rPr>
      </w:pPr>
      <w:r>
        <w:rPr>
          <w:rFonts w:ascii="Arial" w:eastAsia="Times New Roman" w:hAnsi="Arial" w:cs="B Nazanin" w:hint="cs"/>
          <w:sz w:val="24"/>
          <w:szCs w:val="24"/>
          <w:rtl/>
        </w:rPr>
        <w:t>پیگیری</w:t>
      </w:r>
      <w:r w:rsidRPr="00066E86">
        <w:rPr>
          <w:rFonts w:ascii="Arial" w:eastAsia="Times New Roman" w:hAnsi="Arial" w:cs="B Nazanin"/>
          <w:sz w:val="24"/>
          <w:szCs w:val="24"/>
          <w:rtl/>
        </w:rPr>
        <w:t xml:space="preserve"> مطالبات و درخواست های پرسنلی </w:t>
      </w:r>
      <w:r>
        <w:rPr>
          <w:rFonts w:ascii="Arial" w:eastAsia="Times New Roman" w:hAnsi="Arial" w:cs="B Nazanin" w:hint="cs"/>
          <w:sz w:val="24"/>
          <w:szCs w:val="24"/>
          <w:rtl/>
        </w:rPr>
        <w:t>گروه</w:t>
      </w:r>
      <w:r w:rsidRPr="00066E86">
        <w:rPr>
          <w:rFonts w:ascii="Arial" w:eastAsia="Times New Roman" w:hAnsi="Arial" w:cs="B Nazanin"/>
          <w:sz w:val="24"/>
          <w:szCs w:val="24"/>
          <w:rtl/>
        </w:rPr>
        <w:t xml:space="preserve"> پرستاری</w:t>
      </w:r>
    </w:p>
    <w:p w14:paraId="0F42286F" w14:textId="1F0C09E0" w:rsidR="0091246D" w:rsidRDefault="0091246D" w:rsidP="0091246D">
      <w:pPr>
        <w:bidi/>
        <w:spacing w:after="0" w:line="240" w:lineRule="auto"/>
        <w:rPr>
          <w:rFonts w:ascii="Arial" w:eastAsia="Times New Roman" w:hAnsi="Arial" w:cs="B Nazanin"/>
          <w:sz w:val="24"/>
          <w:szCs w:val="24"/>
          <w:rtl/>
        </w:rPr>
      </w:pPr>
      <w:r w:rsidRPr="00066E86">
        <w:rPr>
          <w:rFonts w:ascii="Arial" w:eastAsia="Times New Roman" w:hAnsi="Arial" w:cs="B Nazanin"/>
          <w:sz w:val="24"/>
          <w:szCs w:val="24"/>
          <w:rtl/>
        </w:rPr>
        <w:t>رسیدگی به شکایات حرفه ای و اداری کارکنان</w:t>
      </w:r>
    </w:p>
    <w:p w14:paraId="56EC56AC" w14:textId="77777777" w:rsidR="00C0396E" w:rsidRDefault="00C0396E" w:rsidP="00C0396E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نظارت بر مراکز پرستاری در منزل </w:t>
      </w:r>
    </w:p>
    <w:p w14:paraId="43C5E285" w14:textId="77777777" w:rsidR="00C0396E" w:rsidRDefault="00C0396E" w:rsidP="00C0396E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198FE096" w14:textId="77777777" w:rsidR="00C0396E" w:rsidRDefault="00C0396E" w:rsidP="00C0396E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نظارت بر مراکز خصوصی آموزش کمک پرستاری</w:t>
      </w:r>
    </w:p>
    <w:p w14:paraId="2BE3A2E1" w14:textId="77777777" w:rsidR="00C0396E" w:rsidRDefault="00C0396E" w:rsidP="00C0396E">
      <w:pPr>
        <w:bidi/>
        <w:spacing w:after="0" w:line="240" w:lineRule="auto"/>
        <w:rPr>
          <w:rFonts w:ascii="Arial" w:eastAsia="Times New Roman" w:hAnsi="Arial" w:cs="B Nazanin"/>
          <w:sz w:val="24"/>
          <w:szCs w:val="24"/>
          <w:rtl/>
        </w:rPr>
      </w:pPr>
    </w:p>
    <w:p w14:paraId="0D6306B9" w14:textId="1459173A" w:rsidR="007C4D0B" w:rsidRDefault="007C4D0B" w:rsidP="007C4D0B">
      <w:pPr>
        <w:bidi/>
        <w:spacing w:after="0" w:line="240" w:lineRule="auto"/>
        <w:rPr>
          <w:rFonts w:ascii="Arial" w:eastAsia="Times New Roman" w:hAnsi="Arial" w:cs="B Nazanin"/>
          <w:sz w:val="24"/>
          <w:szCs w:val="24"/>
          <w:rtl/>
        </w:rPr>
      </w:pPr>
      <w:r w:rsidRPr="00066E86">
        <w:rPr>
          <w:rFonts w:ascii="Arial" w:eastAsia="Times New Roman" w:hAnsi="Arial" w:cs="B Nazanin"/>
          <w:sz w:val="24"/>
          <w:szCs w:val="24"/>
          <w:rtl/>
        </w:rPr>
        <w:t xml:space="preserve">همکاری متقابل با دانشکده پرستاری و مامایی در آموزش دانشجویان پرستاری </w:t>
      </w:r>
    </w:p>
    <w:p w14:paraId="47914553" w14:textId="5719022E" w:rsidR="007A2E74" w:rsidRPr="004954DA" w:rsidRDefault="007C4D0B" w:rsidP="004954DA">
      <w:pPr>
        <w:pStyle w:val="NormalWeb"/>
        <w:bidi/>
        <w:rPr>
          <w:rFonts w:cs="B Nazanin"/>
        </w:rPr>
      </w:pPr>
      <w:r w:rsidRPr="00066E86">
        <w:rPr>
          <w:rFonts w:cs="B Nazanin"/>
          <w:rtl/>
        </w:rPr>
        <w:t>همکاری متقابل با انجمن های صنفی و علمی پرستاری و نظام پرستاری</w:t>
      </w:r>
      <w:bookmarkStart w:id="0" w:name="_GoBack"/>
      <w:bookmarkEnd w:id="0"/>
    </w:p>
    <w:sectPr w:rsidR="007A2E74" w:rsidRPr="004954DA" w:rsidSect="000C69F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FF"/>
    <w:rsid w:val="000C69F0"/>
    <w:rsid w:val="001474E4"/>
    <w:rsid w:val="001C1DFF"/>
    <w:rsid w:val="0028017E"/>
    <w:rsid w:val="0028455F"/>
    <w:rsid w:val="002D6943"/>
    <w:rsid w:val="003A2426"/>
    <w:rsid w:val="00402DED"/>
    <w:rsid w:val="00412FA9"/>
    <w:rsid w:val="004954DA"/>
    <w:rsid w:val="005117D9"/>
    <w:rsid w:val="005F21BB"/>
    <w:rsid w:val="00607097"/>
    <w:rsid w:val="006119E3"/>
    <w:rsid w:val="007A2E74"/>
    <w:rsid w:val="007C4D0B"/>
    <w:rsid w:val="0091246D"/>
    <w:rsid w:val="00A0523C"/>
    <w:rsid w:val="00A82065"/>
    <w:rsid w:val="00AE7DF6"/>
    <w:rsid w:val="00B26276"/>
    <w:rsid w:val="00B82E80"/>
    <w:rsid w:val="00BD1F5D"/>
    <w:rsid w:val="00C0396E"/>
    <w:rsid w:val="00C06E17"/>
    <w:rsid w:val="00C44490"/>
    <w:rsid w:val="00D94CE9"/>
    <w:rsid w:val="00DE5A8E"/>
    <w:rsid w:val="00E2508C"/>
    <w:rsid w:val="00E6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E4AD7B6"/>
  <w15:chartTrackingRefBased/>
  <w15:docId w15:val="{8D0FCE0D-1A6D-4A2C-8E27-78640D09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89946-EDEC-49A8-8B58-21DBC731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راضیه راسخ</dc:creator>
  <cp:keywords/>
  <dc:description/>
  <cp:lastModifiedBy>فریبا حسین‌پور</cp:lastModifiedBy>
  <cp:revision>36</cp:revision>
  <dcterms:created xsi:type="dcterms:W3CDTF">2023-03-11T06:19:00Z</dcterms:created>
  <dcterms:modified xsi:type="dcterms:W3CDTF">2023-03-13T06:56:00Z</dcterms:modified>
</cp:coreProperties>
</file>