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C0" w:rsidRDefault="001D5DC0" w:rsidP="001D5DC0">
      <w:pPr>
        <w:spacing w:line="276" w:lineRule="auto"/>
        <w:ind w:left="-2"/>
        <w:rPr>
          <w:rFonts w:cs="B Mitra"/>
          <w:b/>
          <w:bCs/>
          <w:color w:val="943634" w:themeColor="accent2" w:themeShade="BF"/>
          <w:sz w:val="22"/>
          <w:szCs w:val="22"/>
          <w:rtl/>
        </w:rPr>
      </w:pPr>
      <w:bookmarkStart w:id="0" w:name="_GoBack"/>
      <w:r w:rsidRPr="00C54BA4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شناسایی</w:t>
      </w:r>
      <w:r w:rsidRPr="00C54BA4">
        <w:rPr>
          <w:rFonts w:cs="B Mitra"/>
          <w:b/>
          <w:bCs/>
          <w:color w:val="943634" w:themeColor="accent2" w:themeShade="BF"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صحیح</w:t>
      </w:r>
      <w:r w:rsidRPr="00C54BA4">
        <w:rPr>
          <w:rFonts w:cs="B Mitra"/>
          <w:b/>
          <w:bCs/>
          <w:color w:val="943634" w:themeColor="accent2" w:themeShade="BF"/>
          <w:sz w:val="22"/>
          <w:szCs w:val="22"/>
        </w:rPr>
        <w:t xml:space="preserve"> </w:t>
      </w:r>
      <w:r w:rsidRPr="00C54BA4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نوزادان</w:t>
      </w:r>
      <w:r w:rsidRPr="00C54BA4">
        <w:rPr>
          <w:rFonts w:cs="B Mitra"/>
          <w:b/>
          <w:bCs/>
          <w:color w:val="943634" w:themeColor="accent2" w:themeShade="BF"/>
          <w:sz w:val="22"/>
          <w:szCs w:val="22"/>
        </w:rPr>
        <w:t xml:space="preserve"> </w:t>
      </w:r>
      <w:bookmarkEnd w:id="0"/>
      <w:r w:rsidRPr="00C54BA4">
        <w:rPr>
          <w:rFonts w:cs="B Mitra"/>
          <w:b/>
          <w:bCs/>
          <w:color w:val="943634" w:themeColor="accent2" w:themeShade="BF"/>
          <w:sz w:val="22"/>
          <w:szCs w:val="22"/>
        </w:rPr>
        <w:t>:</w:t>
      </w:r>
      <w:r w:rsidRPr="00C54BA4">
        <w:rPr>
          <w:rFonts w:cs="B Mitra"/>
          <w:b/>
          <w:bCs/>
          <w:color w:val="943634" w:themeColor="accent2" w:themeShade="BF"/>
          <w:sz w:val="22"/>
          <w:szCs w:val="22"/>
          <w:rtl/>
        </w:rPr>
        <w:t xml:space="preserve"> </w:t>
      </w:r>
    </w:p>
    <w:p w:rsidR="001D5DC0" w:rsidRPr="00C54BA4" w:rsidRDefault="001D5DC0" w:rsidP="001D5DC0">
      <w:pPr>
        <w:numPr>
          <w:ilvl w:val="0"/>
          <w:numId w:val="5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در زمان پذیرش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مادر به ازای هر قل </w:t>
      </w:r>
      <w:r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یک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 xml:space="preserve"> دستنبد با مشخصات مادر تهیه و ضمیمه پرونده می </w:t>
      </w:r>
      <w:r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شو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د که بایستی بلافاصله بعد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از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تولد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نوزاد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و قبل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از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ترك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اتاق عمل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و بعد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از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چک مجدد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با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مشخصات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مادرتوسط کارشناس اتاق عمل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rtl/>
        </w:rPr>
        <w:t xml:space="preserve"> به مچ پا</w:t>
      </w:r>
      <w:r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 xml:space="preserve">ی 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rtl/>
        </w:rPr>
        <w:t xml:space="preserve">نوزاد بسته 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rtl/>
        </w:rPr>
        <w:t>شود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.</w:t>
      </w:r>
    </w:p>
    <w:p w:rsidR="001D5DC0" w:rsidRPr="00C54BA4" w:rsidRDefault="001D5DC0" w:rsidP="001D5DC0">
      <w:pPr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نوشتن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موارد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ذیل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بر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روي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دستبند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شناسایی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نوزاد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 xml:space="preserve">و در پرونده مادر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الزامی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است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:</w:t>
      </w:r>
    </w:p>
    <w:p w:rsidR="001D5DC0" w:rsidRPr="00C54BA4" w:rsidRDefault="001D5DC0" w:rsidP="001D5DC0">
      <w:pPr>
        <w:numPr>
          <w:ilvl w:val="0"/>
          <w:numId w:val="4"/>
        </w:numPr>
        <w:spacing w:after="160" w:line="259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نام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ونام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خانوادگی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مادر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(نام پدر در مورد اسامی مشابه)</w:t>
      </w:r>
    </w:p>
    <w:p w:rsidR="001D5DC0" w:rsidRPr="00D16A19" w:rsidRDefault="001D5DC0" w:rsidP="001D5DC0">
      <w:pPr>
        <w:numPr>
          <w:ilvl w:val="0"/>
          <w:numId w:val="4"/>
        </w:numPr>
        <w:spacing w:after="160" w:line="276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جنسیت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نوزاد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</w:p>
    <w:p w:rsidR="001D5DC0" w:rsidRPr="00C54BA4" w:rsidRDefault="001D5DC0" w:rsidP="001D5DC0">
      <w:pPr>
        <w:numPr>
          <w:ilvl w:val="0"/>
          <w:numId w:val="4"/>
        </w:numPr>
        <w:spacing w:after="160" w:line="259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تاریخ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تولد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به روز، ماه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و سال</w:t>
      </w:r>
    </w:p>
    <w:p w:rsidR="001D5DC0" w:rsidRPr="00C54BA4" w:rsidRDefault="001D5DC0" w:rsidP="001D5DC0">
      <w:pPr>
        <w:numPr>
          <w:ilvl w:val="0"/>
          <w:numId w:val="4"/>
        </w:numPr>
        <w:spacing w:after="160" w:line="259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ساعت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تولد</w:t>
      </w:r>
    </w:p>
    <w:p w:rsidR="001D5DC0" w:rsidRPr="00C54BA4" w:rsidRDefault="001D5DC0" w:rsidP="001D5DC0">
      <w:pPr>
        <w:ind w:left="-2" w:right="-709"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</w:p>
    <w:p w:rsidR="001D5DC0" w:rsidRPr="006B1908" w:rsidRDefault="001D5DC0" w:rsidP="001D5DC0">
      <w:pPr>
        <w:numPr>
          <w:ilvl w:val="0"/>
          <w:numId w:val="5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صورتی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که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نوزاد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دو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قلو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و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یا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سه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 xml:space="preserve">قلو 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باشد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بر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روي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دستبند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 xml:space="preserve"> شناسایی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آنها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قید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شود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.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( با توجه به سونوگرافی بیمار از قبل مشخص می </w:t>
      </w:r>
      <w:r w:rsidRPr="006B1908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باشد و به ازای </w:t>
      </w:r>
      <w:r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هر قل یک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 xml:space="preserve"> دستبند آماده </w:t>
      </w:r>
      <w:r w:rsidRPr="006B1908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می شود.)</w:t>
      </w:r>
    </w:p>
    <w:p w:rsidR="001D5DC0" w:rsidRPr="00D16A19" w:rsidRDefault="001D5DC0" w:rsidP="001D5DC0">
      <w:pPr>
        <w:numPr>
          <w:ilvl w:val="0"/>
          <w:numId w:val="5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rtl/>
          <w:lang w:bidi="fa-IR"/>
        </w:rPr>
      </w:pP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دستبند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شناسایی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نوزادان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باید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درطی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هر شیفت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توسط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پرستار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بررسی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شود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. </w:t>
      </w:r>
    </w:p>
    <w:p w:rsidR="001D5DC0" w:rsidRPr="00D16A19" w:rsidRDefault="001D5DC0" w:rsidP="001D5DC0">
      <w:pPr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ind w:left="-2" w:right="-709"/>
        <w:contextualSpacing/>
        <w:rPr>
          <w:rFonts w:ascii="B Nazanin,Bold" w:cs="B Nazanin,Bold"/>
          <w:b/>
          <w:bCs/>
          <w:color w:val="000000" w:themeColor="text1"/>
        </w:rPr>
      </w:pP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در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صورتی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که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دستبند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 xml:space="preserve"> شناسایی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نوزاد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مفقود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شود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کلیه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دستبندهای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 xml:space="preserve"> شناسایی نوزادان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بستري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در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بخش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را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چک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نمو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ده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و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در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صورتی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که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مغایرتی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در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این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زمینه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مشاهده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نگردید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،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براي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نوزاد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دستبند</w:t>
      </w:r>
      <w:r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جدید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تهیه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</w:rPr>
        <w:t>نمایید</w:t>
      </w:r>
      <w:r w:rsidRPr="00D16A19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>.</w:t>
      </w:r>
    </w:p>
    <w:p w:rsidR="001D5DC0" w:rsidRPr="00D16A19" w:rsidRDefault="001D5DC0" w:rsidP="001D5DC0">
      <w:pPr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</w:rPr>
      </w:pP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در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هنگام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انجام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اقدامات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درمانی،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تشخیصی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و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مراقبتی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برای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نوزادان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و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یا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ترخیص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و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تحویل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نوزاد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به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خانواده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، دستبند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شناسایی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مجدداً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کنترل می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گردد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>.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 xml:space="preserve"> از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تحویل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نوزادان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به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والدین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>/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کارکنان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بدون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شناسایی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و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تطبیق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دستبند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اکیداً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خودداری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u w:val="single"/>
          <w:rtl/>
        </w:rPr>
        <w:t>شود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  <w:u w:val="single"/>
        </w:rPr>
        <w:t>.</w:t>
      </w:r>
    </w:p>
    <w:p w:rsidR="001D5DC0" w:rsidRDefault="001D5DC0" w:rsidP="001D5DC0">
      <w:pPr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</w:rPr>
      </w:pP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 xml:space="preserve">اینچارج / پرستار بیمار 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در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کلیه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شیفت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ها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موظف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به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کنترل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دستبند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از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لحاظ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وجود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و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صحت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اطلاعات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مندرج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می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 xml:space="preserve"> </w:t>
      </w:r>
      <w:r w:rsidRPr="00D16A19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باشد</w:t>
      </w:r>
      <w:r w:rsidRPr="00D16A19">
        <w:rPr>
          <w:rFonts w:asciiTheme="minorHAnsi" w:eastAsiaTheme="minorHAnsi" w:hAnsiTheme="minorHAnsi" w:cs="B Mitra"/>
          <w:b/>
          <w:bCs/>
          <w:sz w:val="22"/>
          <w:szCs w:val="22"/>
        </w:rPr>
        <w:t>.</w:t>
      </w:r>
    </w:p>
    <w:p w:rsidR="00563231" w:rsidRPr="001D5DC0" w:rsidRDefault="00563231" w:rsidP="001D5DC0"/>
    <w:sectPr w:rsidR="00563231" w:rsidRPr="001D5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706"/>
    <w:multiLevelType w:val="hybridMultilevel"/>
    <w:tmpl w:val="76E21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FF06A45"/>
    <w:multiLevelType w:val="hybridMultilevel"/>
    <w:tmpl w:val="FE8E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7FE4327"/>
    <w:multiLevelType w:val="hybridMultilevel"/>
    <w:tmpl w:val="FA344462"/>
    <w:lvl w:ilvl="0" w:tplc="0409000F">
      <w:start w:val="1"/>
      <w:numFmt w:val="decimal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">
    <w:nsid w:val="47A24A08"/>
    <w:multiLevelType w:val="hybridMultilevel"/>
    <w:tmpl w:val="978E87C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1D5DC0"/>
    <w:rsid w:val="001E456E"/>
    <w:rsid w:val="00563231"/>
    <w:rsid w:val="008D2E1C"/>
    <w:rsid w:val="00E1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4</cp:revision>
  <dcterms:created xsi:type="dcterms:W3CDTF">2026-04-29T09:35:00Z</dcterms:created>
  <dcterms:modified xsi:type="dcterms:W3CDTF">2026-05-16T04:40:00Z</dcterms:modified>
</cp:coreProperties>
</file>